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BF5E81">
        <w:rPr>
          <w:sz w:val="40"/>
          <w:szCs w:val="40"/>
        </w:rPr>
        <w:t>Мелодия любви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BF5E81">
        <w:rPr>
          <w:sz w:val="40"/>
          <w:szCs w:val="40"/>
        </w:rPr>
        <w:t>Кострома</w:t>
      </w:r>
      <w:r w:rsidR="005D3172" w:rsidRPr="009733B1">
        <w:rPr>
          <w:sz w:val="40"/>
          <w:szCs w:val="40"/>
        </w:rPr>
        <w:t xml:space="preserve">. </w:t>
      </w:r>
      <w:r w:rsidR="00BF5E81">
        <w:rPr>
          <w:sz w:val="40"/>
          <w:szCs w:val="40"/>
          <w:u w:val="single"/>
        </w:rPr>
        <w:t>2</w:t>
      </w:r>
      <w:r w:rsidR="00D55927">
        <w:rPr>
          <w:sz w:val="40"/>
          <w:szCs w:val="40"/>
          <w:u w:val="single"/>
        </w:rPr>
        <w:t>1</w:t>
      </w:r>
      <w:r w:rsidR="000A286D">
        <w:rPr>
          <w:sz w:val="40"/>
          <w:szCs w:val="40"/>
          <w:u w:val="single"/>
        </w:rPr>
        <w:t xml:space="preserve"> </w:t>
      </w:r>
      <w:r w:rsidR="00F43EFA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BF5E81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BF5E81" w:rsidRPr="00BF5E81">
        <w:rPr>
          <w:sz w:val="36"/>
          <w:szCs w:val="32"/>
        </w:rPr>
        <w:t>зал «Костромского губерн</w:t>
      </w:r>
      <w:r w:rsidR="00BF5E81">
        <w:rPr>
          <w:sz w:val="36"/>
          <w:szCs w:val="32"/>
        </w:rPr>
        <w:t xml:space="preserve">ского симфонического оркестра» </w:t>
      </w:r>
      <w:r w:rsidR="00BF5E81" w:rsidRPr="00BF5E81">
        <w:rPr>
          <w:sz w:val="36"/>
          <w:szCs w:val="32"/>
        </w:rPr>
        <w:t>(ул. Никитская, 96)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8:00 до </w:t>
      </w:r>
      <w:r w:rsidR="00876EB9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2A01D5">
        <w:rPr>
          <w:sz w:val="36"/>
          <w:szCs w:val="28"/>
        </w:rPr>
        <w:t>2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(не более 1 мин. 30 сек. на 1 номер)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</w:t>
      </w:r>
      <w:r w:rsidR="002A01D5">
        <w:rPr>
          <w:b/>
          <w:sz w:val="36"/>
          <w:szCs w:val="28"/>
        </w:rPr>
        <w:t>3</w:t>
      </w:r>
      <w:r w:rsidRPr="00873AED">
        <w:rPr>
          <w:b/>
          <w:sz w:val="36"/>
          <w:szCs w:val="28"/>
        </w:rPr>
        <w:t>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117EF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876EB9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873AED" w:rsidRPr="00873AED" w:rsidRDefault="005537B9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Инструментальное исполнительство: Народные, Духовые, Струнно-смычковые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="00766CF4">
        <w:rPr>
          <w:b/>
          <w:sz w:val="36"/>
          <w:szCs w:val="44"/>
        </w:rPr>
        <w:t xml:space="preserve"> отделение – </w:t>
      </w:r>
      <w:r w:rsidR="004A6185" w:rsidRPr="00873AED">
        <w:rPr>
          <w:b/>
          <w:sz w:val="36"/>
          <w:szCs w:val="44"/>
        </w:rPr>
        <w:t>(</w:t>
      </w:r>
      <w:r w:rsidR="004A6185"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="004A6185" w:rsidRPr="00873AED">
        <w:rPr>
          <w:b/>
          <w:sz w:val="36"/>
          <w:szCs w:val="44"/>
          <w:u w:val="single"/>
        </w:rPr>
        <w:t>!!!</w:t>
      </w:r>
      <w:proofErr w:type="gramEnd"/>
      <w:r w:rsidR="004A6185" w:rsidRPr="00873AED">
        <w:rPr>
          <w:b/>
          <w:sz w:val="36"/>
          <w:szCs w:val="44"/>
        </w:rPr>
        <w:t xml:space="preserve"> </w:t>
      </w:r>
      <w:r w:rsidRPr="00873AED">
        <w:rPr>
          <w:b/>
          <w:sz w:val="36"/>
          <w:szCs w:val="44"/>
        </w:rPr>
        <w:t>время начала</w:t>
      </w:r>
      <w:bookmarkStart w:id="0" w:name="_GoBack"/>
      <w:bookmarkEnd w:id="0"/>
      <w:r w:rsidRPr="00873AED">
        <w:rPr>
          <w:b/>
          <w:sz w:val="36"/>
          <w:szCs w:val="44"/>
        </w:rPr>
        <w:t xml:space="preserve"> 1</w:t>
      </w:r>
      <w:r w:rsidR="00876EB9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876EB9">
        <w:rPr>
          <w:b/>
          <w:sz w:val="36"/>
          <w:szCs w:val="44"/>
        </w:rPr>
        <w:t>3</w:t>
      </w:r>
      <w:r w:rsidR="004A6185">
        <w:rPr>
          <w:b/>
          <w:sz w:val="36"/>
          <w:szCs w:val="44"/>
        </w:rPr>
        <w:t>0)</w:t>
      </w:r>
    </w:p>
    <w:p w:rsidR="00873AED" w:rsidRDefault="005537B9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Фортепиано:</w:t>
      </w:r>
      <w:r w:rsidRPr="00873AED">
        <w:rPr>
          <w:sz w:val="36"/>
          <w:szCs w:val="44"/>
        </w:rPr>
        <w:t xml:space="preserve"> 5-7 лет</w:t>
      </w:r>
      <w:r>
        <w:rPr>
          <w:sz w:val="36"/>
          <w:szCs w:val="44"/>
        </w:rPr>
        <w:t>, 8-10 лет</w:t>
      </w:r>
    </w:p>
    <w:p w:rsidR="00117EF0" w:rsidRPr="00873AED" w:rsidRDefault="00117EF0" w:rsidP="00117EF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1A09D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76EB9">
        <w:rPr>
          <w:b/>
          <w:sz w:val="36"/>
          <w:szCs w:val="44"/>
        </w:rPr>
        <w:t>8</w:t>
      </w:r>
      <w:r w:rsidRPr="00873AED">
        <w:rPr>
          <w:b/>
          <w:sz w:val="36"/>
          <w:szCs w:val="44"/>
        </w:rPr>
        <w:t>:</w:t>
      </w:r>
      <w:r w:rsidR="00766CF4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32248B" w:rsidRDefault="005537B9" w:rsidP="00677FA7">
      <w:pPr>
        <w:rPr>
          <w:sz w:val="36"/>
          <w:szCs w:val="44"/>
        </w:rPr>
      </w:pPr>
      <w:r>
        <w:rPr>
          <w:sz w:val="36"/>
          <w:szCs w:val="44"/>
        </w:rPr>
        <w:t>Фортепиано: 11 лет и старше</w:t>
      </w:r>
    </w:p>
    <w:p w:rsidR="00117EF0" w:rsidRDefault="00117EF0" w:rsidP="00677FA7">
      <w:pPr>
        <w:rPr>
          <w:b/>
          <w:sz w:val="32"/>
        </w:rPr>
      </w:pPr>
    </w:p>
    <w:p w:rsidR="00766CF4" w:rsidRPr="00137224" w:rsidRDefault="00766CF4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40"/>
        <w:gridCol w:w="2000"/>
        <w:gridCol w:w="4260"/>
        <w:gridCol w:w="1460"/>
        <w:gridCol w:w="1620"/>
        <w:gridCol w:w="4940"/>
      </w:tblGrid>
      <w:tr w:rsidR="008C4875" w:rsidTr="00720FB8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1."Смайлики" 3,45 мин</w:t>
            </w:r>
          </w:p>
        </w:tc>
      </w:tr>
      <w:tr w:rsidR="00F01F57" w:rsidTr="002B1382">
        <w:trPr>
          <w:trHeight w:val="6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школа-студия танца "Эйфория"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Default="00F01F57" w:rsidP="00F01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1.Маленькие модницы 4 мин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эстрадного танца "Антре"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1."Каждый маленький ребенок" 3.08 мин.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"Шуйские задоринки"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1."Заигрыши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3мин.5сек</w:t>
            </w:r>
          </w:p>
        </w:tc>
      </w:tr>
      <w:tr w:rsidR="00E82F8A" w:rsidTr="00720FB8">
        <w:trPr>
          <w:trHeight w:val="5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"Юность" </w:t>
            </w:r>
            <w:r w:rsidRPr="002B1382">
              <w:rPr>
                <w:rFonts w:ascii="Calibri" w:hAnsi="Calibri" w:cs="Calibri"/>
                <w:color w:val="000000"/>
                <w:sz w:val="20"/>
                <w:szCs w:val="22"/>
              </w:rPr>
              <w:t>отделение дополнительного образования детей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Плясовая "Четыре двора" 3,20</w:t>
            </w:r>
          </w:p>
        </w:tc>
      </w:tr>
      <w:tr w:rsidR="00961F03" w:rsidTr="002B1382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«Вальс-карнавал», 3,48</w:t>
            </w:r>
          </w:p>
        </w:tc>
      </w:tr>
      <w:tr w:rsidR="008C4875" w:rsidTr="002B1382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"Галактика"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1."Кантри" 3 минуты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коллектив"Симпатия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1."Потанцуем"3,30 мин</w:t>
            </w:r>
          </w:p>
        </w:tc>
      </w:tr>
      <w:tr w:rsidR="00961F03" w:rsidTr="002B1382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1."Зеленый джентльмен", 2,28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хореографическая школа-студия «Детство»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им.А.С.Бекишевой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речке» 2.30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танца "ЭЙФОРИЯ"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1.Американская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Шпана( 2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,30)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«Маленькие лебеди», 1,39</w:t>
            </w:r>
          </w:p>
        </w:tc>
      </w:tr>
      <w:tr w:rsidR="008C4875" w:rsidTr="00720FB8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82">
              <w:rPr>
                <w:rFonts w:ascii="Calibri" w:hAnsi="Calibri" w:cs="Calibri"/>
                <w:color w:val="000000"/>
                <w:sz w:val="18"/>
                <w:szCs w:val="22"/>
              </w:rPr>
              <w:t>Образцовый художественный коллектив хореографический ансамбль «ИСКОРКА»</w:t>
            </w:r>
            <w:r w:rsidRPr="002B138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Дзюба Елизавета Андреевна Цветкова Мария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«Подружки – вертушки» 3 мин.18 сек.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"Юность" отделение дополнительного образования детей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Хоровод "Ивановские узоры" 3,40</w:t>
            </w:r>
          </w:p>
        </w:tc>
      </w:tr>
      <w:tr w:rsidR="00E82F8A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"Солнышко" отделение дополнительного образования детей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Курочка 4мин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"Шуйские задоринки"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1."Плясовая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3мин.25сек.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1.Сербский танец "Коло". 2 минуты 37 секунд.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«Русский», 2,48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2."Путешествие в табакерку", 3,06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коллектив"Симпатия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1."Обратна не вернутся "3,30 мин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"Киви"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ритме молодости", 3.38</w:t>
            </w:r>
          </w:p>
        </w:tc>
      </w:tr>
      <w:tr w:rsidR="00E82F8A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P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  <w:r w:rsidRPr="00E82F8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</w:t>
            </w:r>
            <w:r w:rsidRPr="00E82F8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 LOVE DANCE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1."Прыгай" (3.31)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1."Зажигай", (2,50 мин)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75" w:rsidRDefault="008C4875" w:rsidP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1.L'One-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Трехочковый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 31 секунда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"Шуйские задоринки"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прогулке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2мин.45сек.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"Солнышко" отделение дополнительного образования детей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Прогулки 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Дерибасовской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4,00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1."Месяц май", 3.00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хореографического коллектива "Гармония" Данила Быстров и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Иутинский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1."Мужской разговор" 3мин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"Искорка"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"Девичий перепляс", 2 мин.10 сек.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"Шуйские задоринки"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1."Зимние забавы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4мин.10сек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эстрадного танца "Антре"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1."Валенки" 3 мин.</w:t>
            </w:r>
          </w:p>
        </w:tc>
      </w:tr>
      <w:tr w:rsidR="00961F03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2."Not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2.42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команда "Весенняя капель"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1."Плясовая" 4.21</w:t>
            </w:r>
          </w:p>
        </w:tc>
      </w:tr>
      <w:tr w:rsidR="008C4875" w:rsidTr="008C4875">
        <w:trPr>
          <w:trHeight w:val="6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 Карусель" МБОУ лицей " 34 город Кострома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1."Провинциальная история" ---------4,00</w:t>
            </w:r>
          </w:p>
        </w:tc>
      </w:tr>
      <w:tr w:rsidR="008C4875" w:rsidTr="008C4875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эстрадного танца "Антре"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1."Ангелы" 3 мин.</w:t>
            </w:r>
          </w:p>
        </w:tc>
      </w:tr>
      <w:tr w:rsidR="008C4875" w:rsidTr="008C4875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коллектив"Симпатия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75" w:rsidRDefault="008C4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1.3,40 мин</w:t>
            </w:r>
          </w:p>
        </w:tc>
      </w:tr>
      <w:tr w:rsidR="00961F03" w:rsidTr="008C4875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"Небо славян", 3.00</w:t>
            </w:r>
          </w:p>
        </w:tc>
      </w:tr>
      <w:tr w:rsidR="00E82F8A" w:rsidTr="00E82F8A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танца "ЭЙФОРИЯ'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1.АКАРМА (3, 30)</w:t>
            </w:r>
          </w:p>
        </w:tc>
      </w:tr>
    </w:tbl>
    <w:p w:rsidR="001E7AF5" w:rsidRDefault="001E7AF5" w:rsidP="00E65B9B">
      <w:pPr>
        <w:spacing w:line="259" w:lineRule="auto"/>
        <w:rPr>
          <w:b/>
          <w:sz w:val="18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640"/>
        <w:gridCol w:w="2000"/>
        <w:gridCol w:w="4260"/>
        <w:gridCol w:w="1460"/>
        <w:gridCol w:w="1620"/>
        <w:gridCol w:w="4940"/>
      </w:tblGrid>
      <w:tr w:rsidR="00E82F8A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1.восточный танец</w:t>
            </w:r>
          </w:p>
        </w:tc>
      </w:tr>
      <w:tr w:rsidR="00961F03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1.бандари</w:t>
            </w:r>
          </w:p>
        </w:tc>
      </w:tr>
      <w:tr w:rsidR="00E82F8A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Сидоркина Анастасия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1."1986" (2.51)</w:t>
            </w:r>
          </w:p>
        </w:tc>
      </w:tr>
      <w:tr w:rsidR="00F01F57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Котемпорари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Федорова Анастасия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Pr="00F01F57" w:rsidRDefault="00F01F57" w:rsidP="00F01F5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01F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57" w:rsidRDefault="00F01F57" w:rsidP="00F01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1."Весна священная"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И.Стравинского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минута 30 секунд</w:t>
            </w:r>
          </w:p>
        </w:tc>
      </w:tr>
      <w:tr w:rsidR="00E82F8A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 Народного коллектива ансамбля танца "Веретёнце" Данила Быстров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8A" w:rsidRDefault="00E82F8A" w:rsidP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1.Смоленский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гусачок</w:t>
            </w:r>
            <w:proofErr w:type="spellEnd"/>
          </w:p>
        </w:tc>
      </w:tr>
      <w:tr w:rsidR="00E82F8A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Котемпорари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Наталья Михайловна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1.Sweet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</w:p>
        </w:tc>
      </w:tr>
      <w:tr w:rsidR="00961F03" w:rsidTr="00E82F8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03" w:rsidRDefault="00961F03" w:rsidP="00961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1.восточный танец</w:t>
            </w:r>
          </w:p>
        </w:tc>
      </w:tr>
    </w:tbl>
    <w:p w:rsidR="00E82F8A" w:rsidRPr="007D46A1" w:rsidRDefault="00E82F8A" w:rsidP="00E65B9B">
      <w:pPr>
        <w:spacing w:line="259" w:lineRule="auto"/>
        <w:rPr>
          <w:b/>
          <w:sz w:val="18"/>
          <w:szCs w:val="44"/>
        </w:rPr>
      </w:pPr>
    </w:p>
    <w:p w:rsidR="007062A9" w:rsidRDefault="004D1AD7" w:rsidP="00136C2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52"/>
        <w:gridCol w:w="1714"/>
        <w:gridCol w:w="1849"/>
        <w:gridCol w:w="3456"/>
        <w:gridCol w:w="1144"/>
        <w:gridCol w:w="1276"/>
        <w:gridCol w:w="5129"/>
      </w:tblGrid>
      <w:tr w:rsidR="00463289" w:rsidTr="00463289">
        <w:trPr>
          <w:trHeight w:val="6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42B4D" w:rsidTr="00463289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Сундукова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1.Былина.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обр.В.Глейхмана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«Что не белая берёза к земле клонится» - 2 мин.</w:t>
            </w:r>
          </w:p>
        </w:tc>
      </w:tr>
      <w:tr w:rsidR="00242B4D" w:rsidTr="00463289">
        <w:trPr>
          <w:trHeight w:val="6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Воробьёва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"За окном черёмуха колышется".3 мин.</w:t>
            </w:r>
          </w:p>
        </w:tc>
      </w:tr>
      <w:tr w:rsidR="00242B4D" w:rsidTr="00463289">
        <w:trPr>
          <w:trHeight w:val="57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Екатерина Ивановна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Фёдоров. "Лисий шаг" 01:50</w:t>
            </w:r>
          </w:p>
        </w:tc>
      </w:tr>
      <w:tr w:rsidR="00242B4D" w:rsidTr="00463289">
        <w:trPr>
          <w:trHeight w:val="6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Диана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Р.Н.П. «Калинка» обр. Ю. Давидовича 3 мин.</w:t>
            </w:r>
          </w:p>
        </w:tc>
      </w:tr>
      <w:tr w:rsidR="00242B4D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Желтов Артём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4D" w:rsidRDefault="00242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Гранозио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«Испанская гитара» 3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Исакова Виктория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 Смирнов. "Романс", 02:00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 Захар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- С. Бах Прелюдия ре минор 2,5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 Захар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Перевезенцев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"Танго" 2,5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 Семён Алексеевич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И. Чайковский Хор "В церкви" из цикла "Детский альбом" 2,4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 Семён Алексеевич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Перевезенцев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"Южный экспресс" 2,2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Иван Сергеевич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Прелюдия 1,5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Иван Сергеевич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2.Украинская народная песня в обработке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"Дожинки" 1,5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Арина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Малиновский «Девичий хоровод», 1.40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Шемякина Анна Васильевна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 Тихонов «Весёлая горница», 2.0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Двойнишникова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Бредис «Вальс - воспоминание», 4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Кувербина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1.РНП «Ехал на ярмарку ухарь-купец»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«За окном черемуха колышется» 4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Соболева Алина Вячеславовна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Лоскутов «Концерт для домры с оркестром» 6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Викторовна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Карулли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«Рондо»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 Александр Дмитриевич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 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Видаль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"Вариации на тему испанской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02:30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Рогозянская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Валентина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Саверио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Меркаданте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«Концертные вариации 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7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виолончелистов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М.Монно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"Гимн любви" 3мин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скрипачей «Аккорд»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Шуберт «К музыке» 3 мин.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«Тутти»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«Танец» 2 мин. 30 сек.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Савельева Настасья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Филлиповна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М.Чистова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"Маленький проказник" 1,20мин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Кристина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89" w:rsidRDefault="00463289" w:rsidP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«Ларго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алеманда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 мин. 30 сек.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Камиченова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Руслановна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Ридинг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Концерт для скрипки с оркестром 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III часть, 6 мин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Лидия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Масснэ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«Размышление» 4 мин. 45 сек.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Кудрякова Анастасия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Балакирев «Экспромт», 5 минут</w:t>
            </w:r>
          </w:p>
        </w:tc>
      </w:tr>
      <w:tr w:rsidR="00463289" w:rsidTr="00463289">
        <w:trPr>
          <w:trHeight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Струнный камерный оркестр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Камерата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89" w:rsidRDefault="004632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А.Бабаджанян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«Ноктюрн» 4 мин. 40 сек.</w:t>
            </w:r>
          </w:p>
        </w:tc>
      </w:tr>
    </w:tbl>
    <w:p w:rsidR="00C715D7" w:rsidRPr="00136C2D" w:rsidRDefault="00C715D7" w:rsidP="00136C2D">
      <w:pPr>
        <w:spacing w:after="160" w:line="259" w:lineRule="auto"/>
        <w:jc w:val="center"/>
        <w:rPr>
          <w:b/>
          <w:sz w:val="44"/>
          <w:szCs w:val="44"/>
        </w:rPr>
      </w:pPr>
    </w:p>
    <w:p w:rsidR="004D1AD7" w:rsidRPr="00BF5E81" w:rsidRDefault="00081621">
      <w:pPr>
        <w:spacing w:after="160" w:line="259" w:lineRule="auto"/>
        <w:rPr>
          <w:b/>
          <w:sz w:val="2"/>
          <w:szCs w:val="44"/>
        </w:rPr>
      </w:pPr>
      <w:r w:rsidRPr="00BF5E81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51"/>
        <w:gridCol w:w="1712"/>
        <w:gridCol w:w="1850"/>
        <w:gridCol w:w="3462"/>
        <w:gridCol w:w="1144"/>
        <w:gridCol w:w="1276"/>
        <w:gridCol w:w="5125"/>
      </w:tblGrid>
      <w:tr w:rsidR="00E82F8A" w:rsidTr="00E82F8A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82F8A" w:rsidTr="00E82F8A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Мария Сергеевна Кузьмина Ксения Владимировна Смирнова София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Шмитц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«Старая карусель в Париже» 1,2 мин</w:t>
            </w:r>
          </w:p>
        </w:tc>
      </w:tr>
      <w:tr w:rsidR="00E82F8A" w:rsidTr="00E82F8A">
        <w:trPr>
          <w:trHeight w:val="5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Мария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1.Гайдн "Анданте" - 1 минута</w:t>
            </w:r>
          </w:p>
        </w:tc>
      </w:tr>
      <w:tr w:rsidR="00E82F8A" w:rsidTr="00E82F8A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1.Ольга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Геталова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«утро в лесу», 2 минуты</w:t>
            </w:r>
          </w:p>
        </w:tc>
      </w:tr>
      <w:tr w:rsidR="00E82F8A" w:rsidTr="00E82F8A">
        <w:trPr>
          <w:trHeight w:val="55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 Иванова Ангелина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1.Ф.Госсек "Гавот".1,5 мин.</w:t>
            </w:r>
          </w:p>
        </w:tc>
      </w:tr>
      <w:tr w:rsidR="00E82F8A" w:rsidTr="00E82F8A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дуэт: Смирнова Мария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Карандашова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1.П.И.Чайковский " Трепак" 1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Завитухин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Евгеньевич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Мартынова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И. Чайковский «Баба Яга», 55 секунд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Насырова Лилия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1."МАРШ"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С.Прокофьев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1:20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1."Заводная кукла", Д. Шостакович 1-20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Арсений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Гедике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«Гроза», 1минута 30 секунд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Сипягина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1.И.Беркович. Концерт №2,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мин.,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Сипягина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2.Цильхер "У гномов" - 1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Голубева Анастасия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«Прогулка по Парижу» 1,5 мин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И. Чайковский «Песня жаворонка» из цикла «Детский альбом» (1,5 мин)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Рогозянская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Шостакович «Лирический вальс» из цикла «Танцы кукол» (3 мин)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Прокофьев «Тарантелла» из цикла «Детская музыка» (2 мин)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1.Р.Шуман "Марш".1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Левашева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1.И.Шамо "Скерцо" 1,2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Бойчук Анастасия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1.И.Кирнбергер "Прелюдия" - 1,5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Бойчук Анастасия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2.Д.Конконе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Жоглер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- 1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Башкиров Максим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"Погоня" 1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Щёголева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1.Назарова "Вариации на тему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Пойду ль я, выйду ль я?"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1.П.И.Чайковский " Мазурка" 1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 Сергей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1.И.Парфенов "Лесная фиалка", 3 минуты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Стоянов Снежинки 1мин.30 сек.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Екатерина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С. Бах Полонез соль минор (1.10 мин)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Майкопар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Тарантелла (1.10 мин)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Каравайкова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1."Чувство" М.Глинка,2 мин.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КЕБУХОВА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1.ГЛИНКА М. И. НОКТЮРН "РАЗЛУКА" 4 МИН. 30 СЕК.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Инвенция двухголосная. Фа минор. 3:0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Завитухин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1.П.И. Чайковский, Детский альбом,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Баба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Яга»,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Тропина Арина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Прокофьев "Сказочка" - 1 минута</w:t>
            </w:r>
          </w:p>
        </w:tc>
      </w:tr>
      <w:tr w:rsidR="00E82F8A" w:rsidTr="00E82F8A">
        <w:trPr>
          <w:trHeight w:val="5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Антонина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1.В.Гиллок Рондо фа-мажор - 2 мин.</w:t>
            </w:r>
          </w:p>
        </w:tc>
      </w:tr>
    </w:tbl>
    <w:p w:rsidR="00E82F8A" w:rsidRPr="00E82F8A" w:rsidRDefault="00E82F8A">
      <w:pPr>
        <w:spacing w:after="160" w:line="259" w:lineRule="auto"/>
        <w:rPr>
          <w:b/>
          <w:sz w:val="14"/>
          <w:szCs w:val="44"/>
        </w:rPr>
      </w:pPr>
      <w:r w:rsidRPr="00E82F8A">
        <w:rPr>
          <w:b/>
          <w:sz w:val="14"/>
          <w:szCs w:val="44"/>
        </w:rPr>
        <w:br w:type="page"/>
      </w:r>
    </w:p>
    <w:p w:rsidR="003130DD" w:rsidRDefault="003130DD" w:rsidP="003130D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551"/>
        <w:gridCol w:w="1712"/>
        <w:gridCol w:w="1850"/>
        <w:gridCol w:w="3461"/>
        <w:gridCol w:w="1144"/>
        <w:gridCol w:w="1276"/>
        <w:gridCol w:w="5126"/>
      </w:tblGrid>
      <w:tr w:rsidR="00E82F8A" w:rsidTr="001B39CD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82F8A" w:rsidTr="001B39CD">
        <w:trPr>
          <w:trHeight w:val="8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Круглова Вероника Сергеевна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Контаурова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Арам Хачатурян. Вальс из музыки к драме Лермонтова «Маскарад» 2,5 мин</w:t>
            </w:r>
          </w:p>
        </w:tc>
      </w:tr>
      <w:tr w:rsidR="00E82F8A" w:rsidTr="001B39CD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Мотовиловкер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и Иванова Александра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1.А.Хачатурян "Галоп" - 2 мин</w:t>
            </w:r>
          </w:p>
        </w:tc>
      </w:tr>
      <w:tr w:rsidR="00E82F8A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дуэт: Фролова Александра и Макаренкова Алена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8A" w:rsidRDefault="00E82F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1.Э.Глиэр " Вальс" из балета " Медный всадник" 1:40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Жанна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Шопен "Полонез Соль минор"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Мария Ивановна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1.Ф.Шопен Ноктюрн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cis-moll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Мария Ивановна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2.И.С.Бах. Концерт фа-минор - 4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Кожушная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1.Н.Раков Легенда - 5 мин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Алёна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1.А.Билаш. «Баркарола» - 3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Самойленко Григорий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"Камаринская", 1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Заботина Ангелина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1.С.Прокофьев "Прогулка". 1 мин 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 Глеб Юрьевич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 Григ «Кобольд» (2 мин)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Елизавета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Сарабанда из французской сюиты си минор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Владимир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Григ. "Баллада", 02:30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Метелкина София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1.Э.Григ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Кобольд,, 1 мин.</w:t>
            </w:r>
          </w:p>
        </w:tc>
      </w:tr>
      <w:tr w:rsidR="001B39CD" w:rsidTr="00FF7AC0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"Гроза" 2 мин</w:t>
            </w:r>
          </w:p>
        </w:tc>
      </w:tr>
      <w:tr w:rsidR="001B39CD" w:rsidTr="00FF7AC0">
        <w:trPr>
          <w:trHeight w:val="5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 Кирилл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Глинка "Мазурка" 1,30 мин</w:t>
            </w:r>
          </w:p>
        </w:tc>
      </w:tr>
      <w:tr w:rsidR="001B39CD" w:rsidTr="00FF7AC0">
        <w:trPr>
          <w:trHeight w:val="5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Гаврилин «А ну-ка, мальчики!» -2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Кондратьева Виктория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1.Н.Раков "Тарантелла" - 1,20мин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 Даниил Романович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Шостакович «Испанский танец» (2,5 мин)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Костылева Дарья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1.Э.Григ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Ноктюрн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5 минут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Алиса Николаевна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1.В.Моцарт Концерт №23, 2 часть - 6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Алиса Николаевна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2.Мошковский. Этюд соль мажор - 4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Сыромятникова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Нора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1.А.Бабаджанян. «Анданте» - 2.5 мин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Пугачева Дарья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Я. Сибелиус «Ель», 3 минуты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Анна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1.М.Мусоргский "Слеза" 2 мин.</w:t>
            </w:r>
          </w:p>
        </w:tc>
      </w:tr>
      <w:tr w:rsidR="001B39CD" w:rsidTr="001B39CD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Баканидзе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Мери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D" w:rsidRDefault="001B3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1.В.Гаврилин " Вальс" из балета " Анюта"</w:t>
            </w:r>
          </w:p>
        </w:tc>
      </w:tr>
      <w:tr w:rsidR="00BB45BC" w:rsidTr="00BB45BC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квартет: Морозова Алиса, Павлова Мария,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Кожушная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Конев Антон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1.И.Стравинский "Русская" из балета "Петрушка" - 4 мин.</w:t>
            </w:r>
          </w:p>
        </w:tc>
      </w:tr>
      <w:tr w:rsidR="00BB45BC" w:rsidTr="00BB45BC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квартет: Морозова Алиса, Павлова Мария,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Кожушная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Конев Антон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2.А.Лавиньяк "Марш-галоп" - 4 мин.</w:t>
            </w:r>
          </w:p>
        </w:tc>
      </w:tr>
      <w:tr w:rsidR="00BB45BC" w:rsidTr="00BB45BC">
        <w:trPr>
          <w:trHeight w:val="5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Фортепианный дуэт: Смирнова Елена Викторовна,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BC" w:rsidRDefault="00BB4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Цфасман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«Неудачное свидание», 3 минуты</w:t>
            </w:r>
          </w:p>
        </w:tc>
      </w:tr>
    </w:tbl>
    <w:p w:rsidR="00C36978" w:rsidRDefault="00C36978" w:rsidP="00FC23D2">
      <w:pPr>
        <w:spacing w:after="160" w:line="259" w:lineRule="auto"/>
        <w:rPr>
          <w:b/>
          <w:sz w:val="10"/>
          <w:szCs w:val="44"/>
        </w:rPr>
      </w:pPr>
    </w:p>
    <w:p w:rsidR="00C36978" w:rsidRDefault="00C36978">
      <w:pPr>
        <w:spacing w:after="160" w:line="259" w:lineRule="auto"/>
        <w:rPr>
          <w:b/>
          <w:sz w:val="10"/>
          <w:szCs w:val="44"/>
        </w:rPr>
      </w:pPr>
    </w:p>
    <w:sectPr w:rsidR="00C36978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9C" w:rsidRDefault="002F4D9C" w:rsidP="003A4539">
      <w:r>
        <w:separator/>
      </w:r>
    </w:p>
  </w:endnote>
  <w:endnote w:type="continuationSeparator" w:id="0">
    <w:p w:rsidR="002F4D9C" w:rsidRDefault="002F4D9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D5" w:rsidRPr="004D264B" w:rsidRDefault="002A01D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D5" w:rsidRPr="004D264B" w:rsidRDefault="002A01D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9C" w:rsidRDefault="002F4D9C" w:rsidP="003A4539">
      <w:r>
        <w:separator/>
      </w:r>
    </w:p>
  </w:footnote>
  <w:footnote w:type="continuationSeparator" w:id="0">
    <w:p w:rsidR="002F4D9C" w:rsidRDefault="002F4D9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2A01D5" w:rsidRDefault="002A01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85">
          <w:rPr>
            <w:noProof/>
          </w:rPr>
          <w:t>1</w:t>
        </w:r>
        <w:r>
          <w:fldChar w:fldCharType="end"/>
        </w:r>
      </w:p>
    </w:sdtContent>
  </w:sdt>
  <w:p w:rsidR="002A01D5" w:rsidRPr="004D264B" w:rsidRDefault="002A01D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A01D5" w:rsidRDefault="002A01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85">
          <w:rPr>
            <w:noProof/>
          </w:rPr>
          <w:t>12</w:t>
        </w:r>
        <w:r>
          <w:fldChar w:fldCharType="end"/>
        </w:r>
      </w:p>
    </w:sdtContent>
  </w:sdt>
  <w:p w:rsidR="002A01D5" w:rsidRPr="004D264B" w:rsidRDefault="002A01D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6C2D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3F00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97A"/>
    <w:rsid w:val="001A3C27"/>
    <w:rsid w:val="001A3CED"/>
    <w:rsid w:val="001A7D6F"/>
    <w:rsid w:val="001B15C8"/>
    <w:rsid w:val="001B1D9A"/>
    <w:rsid w:val="001B20D3"/>
    <w:rsid w:val="001B31EE"/>
    <w:rsid w:val="001B39CD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2B4D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1D5"/>
    <w:rsid w:val="002A070A"/>
    <w:rsid w:val="002A28EA"/>
    <w:rsid w:val="002A392F"/>
    <w:rsid w:val="002A3962"/>
    <w:rsid w:val="002A402E"/>
    <w:rsid w:val="002A69EB"/>
    <w:rsid w:val="002A6C10"/>
    <w:rsid w:val="002B0DBB"/>
    <w:rsid w:val="002B1382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4D9C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63289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6185"/>
    <w:rsid w:val="004A71A1"/>
    <w:rsid w:val="004A7AA4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695A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37B9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0FB8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76EB9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875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1F03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F1675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1E8D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F01"/>
    <w:rsid w:val="00A853E5"/>
    <w:rsid w:val="00A858A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21C7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45BC"/>
    <w:rsid w:val="00BB776C"/>
    <w:rsid w:val="00BB7FE8"/>
    <w:rsid w:val="00BC2076"/>
    <w:rsid w:val="00BC6C42"/>
    <w:rsid w:val="00BD1507"/>
    <w:rsid w:val="00BD23A7"/>
    <w:rsid w:val="00BD4402"/>
    <w:rsid w:val="00BD5D92"/>
    <w:rsid w:val="00BE17F1"/>
    <w:rsid w:val="00BE1BB9"/>
    <w:rsid w:val="00BE6D30"/>
    <w:rsid w:val="00BF311D"/>
    <w:rsid w:val="00BF5E81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36978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15D7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40FB"/>
    <w:rsid w:val="00D054EE"/>
    <w:rsid w:val="00D1047D"/>
    <w:rsid w:val="00D12C19"/>
    <w:rsid w:val="00D15183"/>
    <w:rsid w:val="00D16328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27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2F8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E43E1"/>
    <w:rsid w:val="00EE5E6B"/>
    <w:rsid w:val="00EE70B2"/>
    <w:rsid w:val="00EF3E51"/>
    <w:rsid w:val="00EF4617"/>
    <w:rsid w:val="00F01F5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5C4"/>
    <w:rsid w:val="00F94907"/>
    <w:rsid w:val="00F959DC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4AE5-7684-42F0-8D1D-99689A89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12</cp:revision>
  <dcterms:created xsi:type="dcterms:W3CDTF">2019-04-16T18:42:00Z</dcterms:created>
  <dcterms:modified xsi:type="dcterms:W3CDTF">2019-04-17T04:08:00Z</dcterms:modified>
</cp:coreProperties>
</file>